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BF64A" w14:textId="77777777" w:rsidR="009736C3" w:rsidRDefault="009736C3" w:rsidP="009736C3">
      <w:pPr>
        <w:rPr>
          <w:lang w:val="uk-UA"/>
        </w:rPr>
      </w:pPr>
      <w:bookmarkStart w:id="0" w:name="_GoBack"/>
      <w:bookmarkEnd w:id="0"/>
    </w:p>
    <w:p w14:paraId="557439E4" w14:textId="500B0A6D" w:rsidR="009736C3" w:rsidRDefault="00E4585D" w:rsidP="009736C3">
      <w:pPr>
        <w:jc w:val="center"/>
        <w:rPr>
          <w:b/>
          <w:bCs/>
        </w:rPr>
      </w:pPr>
      <w:r w:rsidRPr="00E4585D">
        <w:rPr>
          <w:b/>
          <w:bCs/>
        </w:rPr>
        <w:t>КОДЕКС ПРОФЕСІ</w:t>
      </w:r>
      <w:r w:rsidR="006C7330">
        <w:rPr>
          <w:b/>
          <w:bCs/>
          <w:lang w:val="uk-UA"/>
        </w:rPr>
        <w:t>Й</w:t>
      </w:r>
      <w:r w:rsidRPr="00E4585D">
        <w:rPr>
          <w:b/>
          <w:bCs/>
        </w:rPr>
        <w:t>НОЇ ЕТИКИ ФАХІВЦЯ БУДІВЕЛЬНОЇ ГАЛУЗІ</w:t>
      </w:r>
    </w:p>
    <w:p w14:paraId="5E47FF0D" w14:textId="77777777" w:rsidR="00D044F0" w:rsidRPr="006C7330" w:rsidRDefault="00D044F0" w:rsidP="006C7330">
      <w:pPr>
        <w:jc w:val="both"/>
        <w:rPr>
          <w:lang w:val="uk-UA"/>
        </w:rPr>
      </w:pPr>
    </w:p>
    <w:p w14:paraId="613BE968" w14:textId="453B1E7E" w:rsidR="00E4585D" w:rsidRPr="006C7330" w:rsidRDefault="006C7330" w:rsidP="006C7330">
      <w:pPr>
        <w:ind w:firstLine="567"/>
        <w:jc w:val="both"/>
        <w:rPr>
          <w:b/>
          <w:bCs/>
          <w:lang w:val="uk-UA"/>
        </w:rPr>
      </w:pPr>
      <w:r w:rsidRPr="006C7330">
        <w:rPr>
          <w:b/>
          <w:bCs/>
          <w:lang w:val="uk-UA"/>
        </w:rPr>
        <w:t>1. </w:t>
      </w:r>
      <w:r w:rsidR="00E4585D" w:rsidRPr="006C7330">
        <w:rPr>
          <w:b/>
          <w:bCs/>
          <w:lang w:val="uk-UA"/>
        </w:rPr>
        <w:t>Вступ</w:t>
      </w:r>
    </w:p>
    <w:p w14:paraId="52761EF6" w14:textId="25BB69D9" w:rsidR="00E4585D" w:rsidRPr="006C7330" w:rsidRDefault="006C7330" w:rsidP="006C7330">
      <w:pPr>
        <w:ind w:firstLine="567"/>
        <w:jc w:val="both"/>
        <w:rPr>
          <w:lang w:val="uk-UA"/>
        </w:rPr>
      </w:pPr>
      <w:r w:rsidRPr="006C7330">
        <w:rPr>
          <w:lang w:val="uk-UA"/>
        </w:rPr>
        <w:t>1.1. </w:t>
      </w:r>
      <w:r w:rsidR="00E4585D" w:rsidRPr="006C7330">
        <w:rPr>
          <w:lang w:val="uk-UA"/>
        </w:rPr>
        <w:t xml:space="preserve">Цей </w:t>
      </w:r>
      <w:r w:rsidRPr="006C7330">
        <w:rPr>
          <w:lang w:val="uk-UA"/>
        </w:rPr>
        <w:t>К</w:t>
      </w:r>
      <w:r w:rsidR="00E4585D" w:rsidRPr="006C7330">
        <w:rPr>
          <w:lang w:val="uk-UA"/>
        </w:rPr>
        <w:t>одекс є необхідною умовою для просування етичних норм</w:t>
      </w:r>
      <w:r>
        <w:rPr>
          <w:lang w:val="uk-UA"/>
        </w:rPr>
        <w:t xml:space="preserve"> </w:t>
      </w:r>
      <w:r w:rsidR="00E4585D" w:rsidRPr="006C7330">
        <w:rPr>
          <w:lang w:val="uk-UA"/>
        </w:rPr>
        <w:t xml:space="preserve">професійної поведінки для фахівців будівельної </w:t>
      </w:r>
      <w:r w:rsidRPr="006C7330">
        <w:rPr>
          <w:lang w:val="uk-UA"/>
        </w:rPr>
        <w:t>галузі.</w:t>
      </w:r>
    </w:p>
    <w:p w14:paraId="3926EBDF" w14:textId="77777777" w:rsidR="00D26AE2" w:rsidRDefault="00D26AE2" w:rsidP="00D26AE2">
      <w:pPr>
        <w:jc w:val="both"/>
        <w:rPr>
          <w:lang w:val="uk-UA"/>
        </w:rPr>
      </w:pPr>
    </w:p>
    <w:p w14:paraId="188E9797" w14:textId="07C331DE" w:rsidR="00E4585D" w:rsidRPr="00D26AE2" w:rsidRDefault="00D26AE2" w:rsidP="006C7330">
      <w:pPr>
        <w:ind w:firstLine="567"/>
        <w:jc w:val="both"/>
        <w:rPr>
          <w:b/>
          <w:bCs/>
          <w:lang w:val="uk-UA"/>
        </w:rPr>
      </w:pPr>
      <w:r w:rsidRPr="00D26AE2">
        <w:rPr>
          <w:b/>
          <w:bCs/>
          <w:lang w:val="uk-UA"/>
        </w:rPr>
        <w:t>2. </w:t>
      </w:r>
      <w:r w:rsidR="00E4585D" w:rsidRPr="00D26AE2">
        <w:rPr>
          <w:b/>
          <w:bCs/>
          <w:lang w:val="uk-UA"/>
        </w:rPr>
        <w:t>Професіоналізм</w:t>
      </w:r>
    </w:p>
    <w:p w14:paraId="315A35A0" w14:textId="20AE5F2A" w:rsidR="00E4585D" w:rsidRPr="006C7330" w:rsidRDefault="00D26AE2" w:rsidP="006C7330">
      <w:pPr>
        <w:ind w:firstLine="567"/>
        <w:jc w:val="both"/>
        <w:rPr>
          <w:lang w:val="uk-UA"/>
        </w:rPr>
      </w:pPr>
      <w:r>
        <w:rPr>
          <w:lang w:val="uk-UA"/>
        </w:rPr>
        <w:t>2.1. 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 xml:space="preserve">завжди застосовує свої професійні знання та судження найкращим чином, відповідно до чинного законодавства, чесно і в необхідному обсязі, враховуючи інтереси </w:t>
      </w:r>
      <w:r>
        <w:rPr>
          <w:lang w:val="uk-UA"/>
        </w:rPr>
        <w:t>у</w:t>
      </w:r>
      <w:r w:rsidR="00E4585D" w:rsidRPr="006C7330">
        <w:rPr>
          <w:lang w:val="uk-UA"/>
        </w:rPr>
        <w:t>сіх сторін, що беруть участь в договорі, в тому числі роботодавця, замовників і клієнтів, і ставлячи ці інтереси вище особистих.</w:t>
      </w:r>
    </w:p>
    <w:p w14:paraId="6CC816AF" w14:textId="0137A1AD" w:rsidR="00E4585D" w:rsidRPr="006C7330" w:rsidRDefault="00D26AE2" w:rsidP="006C7330">
      <w:pPr>
        <w:ind w:firstLine="567"/>
        <w:jc w:val="both"/>
        <w:rPr>
          <w:lang w:val="uk-UA"/>
        </w:rPr>
      </w:pPr>
      <w:r>
        <w:rPr>
          <w:lang w:val="uk-UA"/>
        </w:rPr>
        <w:t>2.2. 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 xml:space="preserve">буде вживати всі розумні кроки, щоб розвивати свою професійну компетентність і підтримувати свою інформованість в поточних питаннях і тенденціях розвитку професійних знань у будівельній </w:t>
      </w:r>
      <w:r w:rsidR="00EE0579">
        <w:rPr>
          <w:lang w:val="uk-UA"/>
        </w:rPr>
        <w:t>галузі</w:t>
      </w:r>
      <w:r w:rsidR="00E4585D" w:rsidRPr="006C7330">
        <w:rPr>
          <w:lang w:val="uk-UA"/>
        </w:rPr>
        <w:t>.</w:t>
      </w:r>
    </w:p>
    <w:p w14:paraId="531B366D" w14:textId="77777777" w:rsidR="00E4585D" w:rsidRPr="006C7330" w:rsidRDefault="00E4585D" w:rsidP="00EE0579">
      <w:pPr>
        <w:jc w:val="both"/>
        <w:rPr>
          <w:lang w:val="uk-UA"/>
        </w:rPr>
      </w:pPr>
    </w:p>
    <w:p w14:paraId="5603E15E" w14:textId="3D276A37" w:rsidR="00E4585D" w:rsidRPr="00EE0579" w:rsidRDefault="00EE0579" w:rsidP="006C7330">
      <w:pPr>
        <w:ind w:firstLine="567"/>
        <w:jc w:val="both"/>
        <w:rPr>
          <w:b/>
          <w:bCs/>
          <w:lang w:val="uk-UA"/>
        </w:rPr>
      </w:pPr>
      <w:r w:rsidRPr="00EE0579">
        <w:rPr>
          <w:b/>
          <w:bCs/>
          <w:lang w:val="uk-UA"/>
        </w:rPr>
        <w:t>3. </w:t>
      </w:r>
      <w:r w:rsidR="00E4585D" w:rsidRPr="00EE0579">
        <w:rPr>
          <w:b/>
          <w:bCs/>
          <w:lang w:val="uk-UA"/>
        </w:rPr>
        <w:t>Обов’язки перед суспільством</w:t>
      </w:r>
    </w:p>
    <w:p w14:paraId="6DE9B0F5" w14:textId="091DCA66" w:rsidR="00E4585D" w:rsidRPr="006C7330" w:rsidRDefault="00EE0579" w:rsidP="006C7330">
      <w:pPr>
        <w:ind w:firstLine="567"/>
        <w:jc w:val="both"/>
        <w:rPr>
          <w:lang w:val="uk-UA"/>
        </w:rPr>
      </w:pPr>
      <w:r>
        <w:rPr>
          <w:lang w:val="uk-UA"/>
        </w:rPr>
        <w:t>3.1. 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 xml:space="preserve">буде дотримуватися всіх розумних заходів, щоб підтримувати суспільні інтереси, інтереси держави </w:t>
      </w:r>
      <w:r w:rsidR="00660F96">
        <w:rPr>
          <w:lang w:val="uk-UA"/>
        </w:rPr>
        <w:t>у</w:t>
      </w:r>
      <w:r w:rsidR="00E4585D" w:rsidRPr="006C7330">
        <w:rPr>
          <w:lang w:val="uk-UA"/>
        </w:rPr>
        <w:t xml:space="preserve"> питаннях здоров’я, безпеки та впливу на навколишнє </w:t>
      </w:r>
      <w:r w:rsidR="00660F96">
        <w:rPr>
          <w:lang w:val="uk-UA"/>
        </w:rPr>
        <w:t xml:space="preserve">природне </w:t>
      </w:r>
      <w:r w:rsidR="00E4585D" w:rsidRPr="006C7330">
        <w:rPr>
          <w:lang w:val="uk-UA"/>
        </w:rPr>
        <w:t>середовищ</w:t>
      </w:r>
      <w:r w:rsidR="00660F96">
        <w:rPr>
          <w:lang w:val="uk-UA"/>
        </w:rPr>
        <w:t>е</w:t>
      </w:r>
      <w:r w:rsidR="00E4585D" w:rsidRPr="006C7330">
        <w:rPr>
          <w:lang w:val="uk-UA"/>
        </w:rPr>
        <w:t>.</w:t>
      </w:r>
    </w:p>
    <w:p w14:paraId="393690BA" w14:textId="77777777" w:rsidR="00E4585D" w:rsidRPr="006C7330" w:rsidRDefault="00E4585D" w:rsidP="00660F96">
      <w:pPr>
        <w:jc w:val="both"/>
        <w:rPr>
          <w:lang w:val="uk-UA"/>
        </w:rPr>
      </w:pPr>
    </w:p>
    <w:p w14:paraId="7D5B14CC" w14:textId="4B1B2DA8" w:rsidR="00E4585D" w:rsidRPr="00660F96" w:rsidRDefault="00660F96" w:rsidP="006C7330">
      <w:pPr>
        <w:ind w:firstLine="567"/>
        <w:jc w:val="both"/>
        <w:rPr>
          <w:b/>
          <w:bCs/>
          <w:lang w:val="uk-UA"/>
        </w:rPr>
      </w:pPr>
      <w:r w:rsidRPr="00660F96">
        <w:rPr>
          <w:b/>
          <w:bCs/>
          <w:lang w:val="uk-UA"/>
        </w:rPr>
        <w:t>4. </w:t>
      </w:r>
      <w:r w:rsidR="00E4585D" w:rsidRPr="00660F96">
        <w:rPr>
          <w:b/>
          <w:bCs/>
          <w:lang w:val="uk-UA"/>
        </w:rPr>
        <w:t>Обов’язки до професії</w:t>
      </w:r>
    </w:p>
    <w:p w14:paraId="2A39BF29" w14:textId="3694C208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4.1. 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буде завжди підтримувати гідність та репутацію своєї професії.</w:t>
      </w:r>
    </w:p>
    <w:p w14:paraId="046754DA" w14:textId="0E3BBD25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4.2. </w:t>
      </w:r>
      <w:r w:rsidR="00E4585D" w:rsidRPr="006C7330">
        <w:rPr>
          <w:lang w:val="uk-UA"/>
        </w:rPr>
        <w:t xml:space="preserve">Будь-яка реклама професійних послуг </w:t>
      </w:r>
      <w:r w:rsidR="00060C32">
        <w:rPr>
          <w:lang w:val="uk-UA"/>
        </w:rPr>
        <w:t xml:space="preserve">(робіт) </w:t>
      </w:r>
      <w:r w:rsidR="00E4585D" w:rsidRPr="006C7330">
        <w:rPr>
          <w:lang w:val="uk-UA"/>
        </w:rPr>
        <w:t>повинна відповідати вимогам чинного законодавства, бути чесною і такою, що відповідає дійсності</w:t>
      </w:r>
      <w:r>
        <w:rPr>
          <w:lang w:val="uk-UA"/>
        </w:rPr>
        <w:t xml:space="preserve">, а також </w:t>
      </w:r>
      <w:r w:rsidR="00E4585D" w:rsidRPr="006C7330">
        <w:rPr>
          <w:lang w:val="uk-UA"/>
        </w:rPr>
        <w:t>не повинна містити порівняння з іншими професійними послугами</w:t>
      </w:r>
      <w:r w:rsidR="00060C32">
        <w:rPr>
          <w:lang w:val="uk-UA"/>
        </w:rPr>
        <w:t xml:space="preserve"> (роботами)</w:t>
      </w:r>
      <w:r w:rsidR="00E4585D" w:rsidRPr="006C7330">
        <w:rPr>
          <w:lang w:val="uk-UA"/>
        </w:rPr>
        <w:t>.</w:t>
      </w:r>
    </w:p>
    <w:p w14:paraId="0B2ED137" w14:textId="77777777" w:rsidR="00E4585D" w:rsidRPr="006C7330" w:rsidRDefault="00E4585D" w:rsidP="00660F96">
      <w:pPr>
        <w:jc w:val="both"/>
        <w:rPr>
          <w:lang w:val="uk-UA"/>
        </w:rPr>
      </w:pPr>
    </w:p>
    <w:p w14:paraId="1E1CF04B" w14:textId="07CD63A7" w:rsidR="00E4585D" w:rsidRPr="00660F96" w:rsidRDefault="00660F96" w:rsidP="006C7330">
      <w:pPr>
        <w:ind w:firstLine="567"/>
        <w:jc w:val="both"/>
        <w:rPr>
          <w:b/>
          <w:bCs/>
          <w:lang w:val="uk-UA"/>
        </w:rPr>
      </w:pPr>
      <w:r w:rsidRPr="00660F96">
        <w:rPr>
          <w:b/>
          <w:bCs/>
          <w:lang w:val="uk-UA"/>
        </w:rPr>
        <w:t>5. </w:t>
      </w:r>
      <w:r w:rsidR="00E4585D" w:rsidRPr="00660F96">
        <w:rPr>
          <w:b/>
          <w:bCs/>
          <w:lang w:val="uk-UA"/>
        </w:rPr>
        <w:t>Обов’язки по відношенню до замовників</w:t>
      </w:r>
    </w:p>
    <w:p w14:paraId="573B2165" w14:textId="41F080B3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5.1. 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не буде надавати послуги, які можуть стати причиною конфлікту інтересів без попереднього письмового повідомлення усіх сторін потенційного конфлікту і досягнення угоди.</w:t>
      </w:r>
    </w:p>
    <w:p w14:paraId="127D09B8" w14:textId="174FBEA2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5.2. </w:t>
      </w:r>
      <w:r w:rsidR="00E4585D" w:rsidRPr="006C7330">
        <w:rPr>
          <w:lang w:val="uk-UA"/>
        </w:rPr>
        <w:t xml:space="preserve">Фахівець </w:t>
      </w:r>
      <w:r w:rsidR="002464A2"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свідомо не буде виконувати роботу, для якої він не має достатньої та відповідної компетентності або повноважень.</w:t>
      </w:r>
    </w:p>
    <w:p w14:paraId="61EA8C24" w14:textId="662F536E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5.3. </w:t>
      </w:r>
      <w:r w:rsidR="00E4585D" w:rsidRPr="006C7330">
        <w:rPr>
          <w:lang w:val="uk-UA"/>
        </w:rPr>
        <w:t xml:space="preserve">Фахівець </w:t>
      </w:r>
      <w:r w:rsidR="002464A2"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 xml:space="preserve">повинен дотримуватися конфіденційності щодо інформації, отриманої </w:t>
      </w:r>
      <w:r w:rsidR="002464A2">
        <w:rPr>
          <w:lang w:val="uk-UA"/>
        </w:rPr>
        <w:t>у</w:t>
      </w:r>
      <w:r w:rsidR="00E4585D" w:rsidRPr="006C7330">
        <w:rPr>
          <w:lang w:val="uk-UA"/>
        </w:rPr>
        <w:t xml:space="preserve"> ході його професійної </w:t>
      </w:r>
      <w:r w:rsidR="00060C32">
        <w:rPr>
          <w:lang w:val="uk-UA"/>
        </w:rPr>
        <w:t>діяльності</w:t>
      </w:r>
      <w:r w:rsidR="00E4585D" w:rsidRPr="006C7330">
        <w:rPr>
          <w:lang w:val="uk-UA"/>
        </w:rPr>
        <w:t>, крім тих випадків, коли інформація розкрита самим клієнтом або існує згода клієнта на розкриття інформації, а також, коли розкриття інформації вимагається відповідно до вимог чинного законодавства.</w:t>
      </w:r>
    </w:p>
    <w:p w14:paraId="7E0F3909" w14:textId="48909E74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5.4. </w:t>
      </w:r>
      <w:r w:rsidR="00E4585D" w:rsidRPr="006C7330">
        <w:rPr>
          <w:lang w:val="uk-UA"/>
        </w:rPr>
        <w:t xml:space="preserve">Фахівець </w:t>
      </w:r>
      <w:r w:rsidR="009F54A3"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завжди дає замовникам поради, які є професійн</w:t>
      </w:r>
      <w:r w:rsidR="005E63F4">
        <w:rPr>
          <w:lang w:val="uk-UA"/>
        </w:rPr>
        <w:t xml:space="preserve">ими і </w:t>
      </w:r>
      <w:r w:rsidR="00E4585D" w:rsidRPr="006C7330">
        <w:rPr>
          <w:lang w:val="uk-UA"/>
        </w:rPr>
        <w:t>об’єктивними, доречними і своєчасними, та не є консалтинговою послугою стосовно питань перевірки.</w:t>
      </w:r>
    </w:p>
    <w:p w14:paraId="290C070E" w14:textId="6B25729D" w:rsidR="00E4585D" w:rsidRPr="006C7330" w:rsidRDefault="00660F96" w:rsidP="006C7330">
      <w:pPr>
        <w:ind w:firstLine="567"/>
        <w:jc w:val="both"/>
        <w:rPr>
          <w:lang w:val="uk-UA"/>
        </w:rPr>
      </w:pPr>
      <w:r>
        <w:rPr>
          <w:lang w:val="uk-UA"/>
        </w:rPr>
        <w:t>5.5. </w:t>
      </w:r>
      <w:r w:rsidR="00E4585D" w:rsidRPr="006C7330">
        <w:rPr>
          <w:lang w:val="uk-UA"/>
        </w:rPr>
        <w:t xml:space="preserve">Фахівець </w:t>
      </w:r>
      <w:r w:rsidR="009F54A3"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завжди дотримується фінансової толерантності, таким чином, щоб наскільки це можливо, контракти і фінансова домовленість були однозначні і захищали інтереси всіх сторін.</w:t>
      </w:r>
    </w:p>
    <w:p w14:paraId="4D77766E" w14:textId="77777777" w:rsidR="00E4585D" w:rsidRPr="006C7330" w:rsidRDefault="00E4585D" w:rsidP="009F54A3">
      <w:pPr>
        <w:jc w:val="both"/>
        <w:rPr>
          <w:lang w:val="uk-UA"/>
        </w:rPr>
      </w:pPr>
    </w:p>
    <w:p w14:paraId="7B074BB3" w14:textId="33594427" w:rsidR="00E4585D" w:rsidRPr="009F54A3" w:rsidRDefault="009F54A3" w:rsidP="006C7330">
      <w:pPr>
        <w:ind w:firstLine="567"/>
        <w:jc w:val="both"/>
        <w:rPr>
          <w:b/>
          <w:bCs/>
          <w:lang w:val="uk-UA"/>
        </w:rPr>
      </w:pPr>
      <w:r w:rsidRPr="009F54A3">
        <w:rPr>
          <w:b/>
          <w:bCs/>
          <w:lang w:val="uk-UA"/>
        </w:rPr>
        <w:t>6. </w:t>
      </w:r>
      <w:r w:rsidR="00E4585D" w:rsidRPr="009F54A3">
        <w:rPr>
          <w:b/>
          <w:bCs/>
          <w:lang w:val="uk-UA"/>
        </w:rPr>
        <w:t>Обов’язки перед колегами</w:t>
      </w:r>
    </w:p>
    <w:p w14:paraId="0AF514CD" w14:textId="77777777" w:rsidR="009F54A3" w:rsidRDefault="009F54A3" w:rsidP="006C7330">
      <w:pPr>
        <w:ind w:firstLine="567"/>
        <w:jc w:val="both"/>
        <w:rPr>
          <w:lang w:val="uk-UA"/>
        </w:rPr>
      </w:pPr>
      <w:r>
        <w:rPr>
          <w:lang w:val="uk-UA"/>
        </w:rPr>
        <w:t>6.1. 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піклується про те, щоб не публікувати та не повідомляти необґрунтовану оцінку роботи інших фахівців.</w:t>
      </w:r>
    </w:p>
    <w:p w14:paraId="61F007E3" w14:textId="690F6547" w:rsidR="00E4585D" w:rsidRPr="006C7330" w:rsidRDefault="009F54A3" w:rsidP="006C7330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6.2. 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 xml:space="preserve">не повинен свідомо ставити рівного за положенням фахівця </w:t>
      </w:r>
      <w:r w:rsidR="00DA7392">
        <w:rPr>
          <w:lang w:val="uk-UA"/>
        </w:rPr>
        <w:t xml:space="preserve">у </w:t>
      </w:r>
      <w:r w:rsidR="00E4585D" w:rsidRPr="006C7330">
        <w:rPr>
          <w:lang w:val="uk-UA"/>
        </w:rPr>
        <w:t>ситуацію, в якій він або вона можуть мимоволі порушувати будь-яку частину цього Кодексу</w:t>
      </w:r>
      <w:r w:rsidR="00DA7392">
        <w:rPr>
          <w:lang w:val="uk-UA"/>
        </w:rPr>
        <w:t>.</w:t>
      </w:r>
    </w:p>
    <w:p w14:paraId="506B8507" w14:textId="77777777" w:rsidR="00E4585D" w:rsidRPr="006C7330" w:rsidRDefault="00E4585D" w:rsidP="009F54A3">
      <w:pPr>
        <w:jc w:val="both"/>
        <w:rPr>
          <w:lang w:val="uk-UA"/>
        </w:rPr>
      </w:pPr>
    </w:p>
    <w:p w14:paraId="21D6E153" w14:textId="77777777" w:rsidR="001A224C" w:rsidRDefault="001A224C" w:rsidP="006C7330">
      <w:pPr>
        <w:ind w:firstLine="567"/>
        <w:jc w:val="both"/>
        <w:rPr>
          <w:b/>
          <w:bCs/>
          <w:lang w:val="uk-UA"/>
        </w:rPr>
      </w:pPr>
    </w:p>
    <w:p w14:paraId="47DB3728" w14:textId="458E078A" w:rsidR="00E4585D" w:rsidRPr="00DA7392" w:rsidRDefault="00DA7392" w:rsidP="006C7330">
      <w:pPr>
        <w:ind w:firstLine="567"/>
        <w:jc w:val="both"/>
        <w:rPr>
          <w:b/>
          <w:bCs/>
          <w:lang w:val="uk-UA"/>
        </w:rPr>
      </w:pPr>
      <w:r w:rsidRPr="00DA7392">
        <w:rPr>
          <w:b/>
          <w:bCs/>
          <w:lang w:val="uk-UA"/>
        </w:rPr>
        <w:t>7. </w:t>
      </w:r>
      <w:r w:rsidR="00E4585D" w:rsidRPr="00DA7392">
        <w:rPr>
          <w:b/>
          <w:bCs/>
          <w:lang w:val="uk-UA"/>
        </w:rPr>
        <w:t>Фінансові аспекти</w:t>
      </w:r>
    </w:p>
    <w:p w14:paraId="3FDFDCA9" w14:textId="45B6A9BE" w:rsidR="00E4585D" w:rsidRPr="006C7330" w:rsidRDefault="00DA7392" w:rsidP="006C7330">
      <w:pPr>
        <w:ind w:firstLine="567"/>
        <w:jc w:val="both"/>
        <w:rPr>
          <w:lang w:val="uk-UA"/>
        </w:rPr>
      </w:pPr>
      <w:r>
        <w:rPr>
          <w:lang w:val="uk-UA"/>
        </w:rPr>
        <w:t>7.1. </w:t>
      </w:r>
      <w:r w:rsidR="00E4585D" w:rsidRPr="006C7330">
        <w:rPr>
          <w:lang w:val="uk-UA"/>
        </w:rPr>
        <w:t xml:space="preserve">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не повинен пропонувати, давати, запитувати або одержувати будь-яку</w:t>
      </w:r>
      <w:r>
        <w:rPr>
          <w:lang w:val="uk-UA"/>
        </w:rPr>
        <w:t xml:space="preserve"> </w:t>
      </w:r>
      <w:r w:rsidR="00E4585D" w:rsidRPr="006C7330">
        <w:rPr>
          <w:lang w:val="uk-UA"/>
        </w:rPr>
        <w:t>фінансову чи іншу матеріальну винагороду з метою незаконного впливу на результати своєї професійної діяльності.</w:t>
      </w:r>
    </w:p>
    <w:p w14:paraId="0A212527" w14:textId="1FB8980B" w:rsidR="00E4585D" w:rsidRPr="006C7330" w:rsidRDefault="00DA7392" w:rsidP="006C7330">
      <w:pPr>
        <w:ind w:firstLine="567"/>
        <w:jc w:val="both"/>
        <w:rPr>
          <w:lang w:val="uk-UA"/>
        </w:rPr>
      </w:pPr>
      <w:r>
        <w:rPr>
          <w:lang w:val="uk-UA"/>
        </w:rPr>
        <w:t>7.2. </w:t>
      </w:r>
      <w:r w:rsidR="00E4585D" w:rsidRPr="006C7330">
        <w:rPr>
          <w:lang w:val="uk-UA"/>
        </w:rPr>
        <w:t xml:space="preserve">Перед укладанням юридично обов’язкової угоди фахівець </w:t>
      </w:r>
      <w:r w:rsidRPr="006C7330">
        <w:rPr>
          <w:lang w:val="uk-UA"/>
        </w:rPr>
        <w:t xml:space="preserve">будівельної галузі </w:t>
      </w:r>
      <w:r w:rsidR="00E4585D" w:rsidRPr="006C7330">
        <w:rPr>
          <w:lang w:val="uk-UA"/>
        </w:rPr>
        <w:t>повинен надати замовнику письмову оцінку вірогідної оплати або погодити процедуру визначення оплати робіт та має гарантувати, що в рамках узгодженого процесу оплата не перевищить обумовлену суму.</w:t>
      </w:r>
    </w:p>
    <w:p w14:paraId="349AEFE8" w14:textId="77777777" w:rsidR="00E4585D" w:rsidRPr="006C7330" w:rsidRDefault="00E4585D" w:rsidP="00060C32">
      <w:pPr>
        <w:jc w:val="both"/>
        <w:rPr>
          <w:lang w:val="uk-UA"/>
        </w:rPr>
      </w:pPr>
    </w:p>
    <w:p w14:paraId="36F26D99" w14:textId="1D7E9F41" w:rsidR="00E4585D" w:rsidRPr="004D2DB2" w:rsidRDefault="00060C32" w:rsidP="006C7330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8. </w:t>
      </w:r>
      <w:r w:rsidR="00E4585D" w:rsidRPr="004D2DB2">
        <w:rPr>
          <w:b/>
          <w:bCs/>
          <w:lang w:val="uk-UA"/>
        </w:rPr>
        <w:t>Декларація</w:t>
      </w:r>
      <w:r w:rsidR="0043508B">
        <w:rPr>
          <w:b/>
          <w:bCs/>
          <w:lang w:val="uk-UA"/>
        </w:rPr>
        <w:t xml:space="preserve"> фахівця будівельної галузі</w:t>
      </w:r>
    </w:p>
    <w:p w14:paraId="0D636A04" w14:textId="2AD4821E" w:rsidR="00E4585D" w:rsidRPr="006C7330" w:rsidRDefault="00E4585D" w:rsidP="006C7330">
      <w:pPr>
        <w:ind w:firstLine="567"/>
        <w:jc w:val="both"/>
        <w:rPr>
          <w:lang w:val="uk-UA"/>
        </w:rPr>
      </w:pPr>
      <w:r w:rsidRPr="006C7330">
        <w:rPr>
          <w:lang w:val="uk-UA"/>
        </w:rPr>
        <w:t>Я,</w:t>
      </w:r>
      <w:r w:rsidR="004D2DB2">
        <w:rPr>
          <w:lang w:val="uk-UA"/>
        </w:rPr>
        <w:t xml:space="preserve"> </w:t>
      </w:r>
      <w:r w:rsidRPr="006C7330">
        <w:rPr>
          <w:lang w:val="uk-UA"/>
        </w:rPr>
        <w:t>______________________________</w:t>
      </w:r>
      <w:r w:rsidR="004D2DB2">
        <w:rPr>
          <w:lang w:val="uk-UA"/>
        </w:rPr>
        <w:t>________________</w:t>
      </w:r>
      <w:r w:rsidRPr="006C7330">
        <w:rPr>
          <w:lang w:val="uk-UA"/>
        </w:rPr>
        <w:t>_, підтверджую, що прочитав (-ла)</w:t>
      </w:r>
    </w:p>
    <w:p w14:paraId="39E6D05A" w14:textId="2D6E513A" w:rsidR="00E4585D" w:rsidRPr="004D2DB2" w:rsidRDefault="004D2DB2" w:rsidP="006C7330">
      <w:pPr>
        <w:ind w:firstLine="567"/>
        <w:jc w:val="both"/>
        <w:rPr>
          <w:i/>
          <w:iCs/>
          <w:lang w:val="uk-UA"/>
        </w:rPr>
      </w:pPr>
      <w:r w:rsidRPr="004D2DB2">
        <w:rPr>
          <w:i/>
          <w:iCs/>
          <w:lang w:val="uk-UA"/>
        </w:rPr>
        <w:t xml:space="preserve">  </w:t>
      </w:r>
      <w:r>
        <w:rPr>
          <w:i/>
          <w:iCs/>
          <w:lang w:val="uk-UA"/>
        </w:rPr>
        <w:t xml:space="preserve">        </w:t>
      </w:r>
      <w:r w:rsidRPr="004D2DB2">
        <w:rPr>
          <w:i/>
          <w:iCs/>
          <w:lang w:val="uk-UA"/>
        </w:rPr>
        <w:t xml:space="preserve"> </w:t>
      </w:r>
      <w:r w:rsidR="00E4585D" w:rsidRPr="004D2DB2">
        <w:rPr>
          <w:i/>
          <w:iCs/>
          <w:lang w:val="uk-UA"/>
        </w:rPr>
        <w:t>(</w:t>
      </w:r>
      <w:r w:rsidRPr="004D2DB2">
        <w:rPr>
          <w:i/>
          <w:iCs/>
          <w:lang w:val="uk-UA"/>
        </w:rPr>
        <w:t>прізвище, ім’я та по батькові (за наявності</w:t>
      </w:r>
      <w:r w:rsidR="00E4585D" w:rsidRPr="004D2DB2">
        <w:rPr>
          <w:i/>
          <w:iCs/>
          <w:lang w:val="uk-UA"/>
        </w:rPr>
        <w:t>)</w:t>
      </w:r>
    </w:p>
    <w:p w14:paraId="66D3EFAC" w14:textId="34A7004C" w:rsidR="00E4585D" w:rsidRPr="006C7330" w:rsidRDefault="00E4585D" w:rsidP="0043508B">
      <w:pPr>
        <w:jc w:val="both"/>
        <w:rPr>
          <w:lang w:val="uk-UA"/>
        </w:rPr>
      </w:pPr>
      <w:r w:rsidRPr="006C7330">
        <w:rPr>
          <w:lang w:val="uk-UA"/>
        </w:rPr>
        <w:t>вищезгаданий Кодекс професійної поведінки</w:t>
      </w:r>
      <w:r w:rsidR="0043508B">
        <w:rPr>
          <w:lang w:val="uk-UA"/>
        </w:rPr>
        <w:t xml:space="preserve"> фахівця будівельної галузі</w:t>
      </w:r>
      <w:r w:rsidRPr="006C7330">
        <w:rPr>
          <w:lang w:val="uk-UA"/>
        </w:rPr>
        <w:t xml:space="preserve"> і буду повністю його дотримуватися.</w:t>
      </w:r>
    </w:p>
    <w:p w14:paraId="3E2D2A1A" w14:textId="77777777" w:rsidR="00E4585D" w:rsidRPr="006C7330" w:rsidRDefault="00E4585D" w:rsidP="00060C32">
      <w:pPr>
        <w:jc w:val="both"/>
        <w:rPr>
          <w:lang w:val="uk-UA"/>
        </w:rPr>
      </w:pPr>
    </w:p>
    <w:p w14:paraId="65B4FD16" w14:textId="1FEF90E7" w:rsidR="00E4585D" w:rsidRDefault="003A1E80" w:rsidP="006C7330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>Фахівець будівельної галузі</w:t>
      </w:r>
      <w:r w:rsidR="00500A8F">
        <w:rPr>
          <w:lang w:val="uk-UA"/>
        </w:rPr>
        <w:t xml:space="preserve"> за професією </w:t>
      </w:r>
      <w:r w:rsidR="00E4585D" w:rsidRPr="006C7330">
        <w:rPr>
          <w:lang w:val="uk-UA"/>
        </w:rPr>
        <w:t>_______________________________________</w:t>
      </w:r>
    </w:p>
    <w:p w14:paraId="262258AC" w14:textId="77777777" w:rsidR="00AE1D70" w:rsidRDefault="00AE1D70" w:rsidP="00AE1D70">
      <w:pPr>
        <w:jc w:val="both"/>
        <w:rPr>
          <w:lang w:val="uk-UA"/>
        </w:rPr>
      </w:pPr>
    </w:p>
    <w:p w14:paraId="7B1CDE2D" w14:textId="77777777" w:rsidR="00C24EE2" w:rsidRDefault="00C24EE2" w:rsidP="00AE1D70">
      <w:pPr>
        <w:jc w:val="both"/>
        <w:rPr>
          <w:lang w:val="uk-UA"/>
        </w:rPr>
      </w:pPr>
    </w:p>
    <w:p w14:paraId="1D846AFF" w14:textId="77777777" w:rsidR="00C24EE2" w:rsidRDefault="00C24EE2" w:rsidP="00AE1D70">
      <w:pPr>
        <w:jc w:val="both"/>
        <w:rPr>
          <w:lang w:val="uk-UA"/>
        </w:rPr>
      </w:pPr>
    </w:p>
    <w:p w14:paraId="7C097BD8" w14:textId="77777777" w:rsidR="00C24EE2" w:rsidRPr="006C7330" w:rsidRDefault="00C24EE2" w:rsidP="00AE1D70">
      <w:pPr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00A8F" w14:paraId="5C06F6EC" w14:textId="77777777" w:rsidTr="00AE1D70">
        <w:tc>
          <w:tcPr>
            <w:tcW w:w="3303" w:type="dxa"/>
          </w:tcPr>
          <w:p w14:paraId="572BA3F6" w14:textId="77777777" w:rsidR="00500A8F" w:rsidRDefault="00AE1D70" w:rsidP="00AE1D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</w:p>
          <w:p w14:paraId="3F3A2357" w14:textId="721AC996" w:rsidR="00AE1D70" w:rsidRPr="00AE1D70" w:rsidRDefault="00AE1D70" w:rsidP="00AE1D70">
            <w:pPr>
              <w:jc w:val="center"/>
              <w:rPr>
                <w:i/>
                <w:iCs/>
                <w:lang w:val="uk-UA"/>
              </w:rPr>
            </w:pPr>
            <w:r w:rsidRPr="00AE1D70">
              <w:rPr>
                <w:i/>
                <w:iCs/>
                <w:lang w:val="uk-UA"/>
              </w:rPr>
              <w:t>(прізвище та ініціали)</w:t>
            </w:r>
          </w:p>
        </w:tc>
        <w:tc>
          <w:tcPr>
            <w:tcW w:w="3304" w:type="dxa"/>
          </w:tcPr>
          <w:p w14:paraId="2745C8CA" w14:textId="77777777" w:rsidR="00AE1D70" w:rsidRDefault="00AE1D70" w:rsidP="00AE1D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</w:p>
          <w:p w14:paraId="346A907B" w14:textId="6CC45EC0" w:rsidR="00500A8F" w:rsidRDefault="00AE1D70" w:rsidP="00AE1D70">
            <w:pPr>
              <w:jc w:val="center"/>
              <w:rPr>
                <w:lang w:val="uk-UA"/>
              </w:rPr>
            </w:pPr>
            <w:r w:rsidRPr="00AE1D70">
              <w:rPr>
                <w:i/>
                <w:iCs/>
                <w:lang w:val="uk-UA"/>
              </w:rPr>
              <w:t>(п</w:t>
            </w:r>
            <w:r>
              <w:rPr>
                <w:i/>
                <w:iCs/>
                <w:lang w:val="uk-UA"/>
              </w:rPr>
              <w:t>ідпис</w:t>
            </w:r>
            <w:r w:rsidRPr="00AE1D70">
              <w:rPr>
                <w:i/>
                <w:iCs/>
                <w:lang w:val="uk-UA"/>
              </w:rPr>
              <w:t>)</w:t>
            </w:r>
          </w:p>
        </w:tc>
        <w:tc>
          <w:tcPr>
            <w:tcW w:w="3304" w:type="dxa"/>
          </w:tcPr>
          <w:p w14:paraId="47C8E0EA" w14:textId="77777777" w:rsidR="00AE1D70" w:rsidRDefault="00AE1D70" w:rsidP="00AE1D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</w:p>
          <w:p w14:paraId="77358A48" w14:textId="618A6871" w:rsidR="00500A8F" w:rsidRDefault="00AE1D70" w:rsidP="00AE1D70">
            <w:pPr>
              <w:jc w:val="center"/>
              <w:rPr>
                <w:lang w:val="uk-UA"/>
              </w:rPr>
            </w:pPr>
            <w:r w:rsidRPr="00AE1D70">
              <w:rPr>
                <w:i/>
                <w:iCs/>
                <w:lang w:val="uk-UA"/>
              </w:rPr>
              <w:t>(</w:t>
            </w:r>
            <w:r>
              <w:rPr>
                <w:i/>
                <w:iCs/>
                <w:lang w:val="uk-UA"/>
              </w:rPr>
              <w:t>дата</w:t>
            </w:r>
            <w:r w:rsidRPr="00AE1D70">
              <w:rPr>
                <w:i/>
                <w:iCs/>
                <w:lang w:val="uk-UA"/>
              </w:rPr>
              <w:t>)</w:t>
            </w:r>
          </w:p>
        </w:tc>
      </w:tr>
    </w:tbl>
    <w:p w14:paraId="5E5AAC60" w14:textId="77777777" w:rsidR="009736C3" w:rsidRPr="009736C3" w:rsidRDefault="009736C3" w:rsidP="00060C32">
      <w:pPr>
        <w:jc w:val="both"/>
        <w:rPr>
          <w:caps/>
          <w:lang w:val="uk-UA"/>
        </w:rPr>
      </w:pPr>
    </w:p>
    <w:sectPr w:rsidR="009736C3" w:rsidRPr="009736C3" w:rsidSect="001A224C">
      <w:headerReference w:type="default" r:id="rId8"/>
      <w:pgSz w:w="11906" w:h="16838"/>
      <w:pgMar w:top="993" w:right="851" w:bottom="1134" w:left="1134" w:header="284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32890" w14:textId="77777777" w:rsidR="00F42303" w:rsidRDefault="00F42303" w:rsidP="00E8564D">
      <w:r>
        <w:separator/>
      </w:r>
    </w:p>
  </w:endnote>
  <w:endnote w:type="continuationSeparator" w:id="0">
    <w:p w14:paraId="78C7C24B" w14:textId="77777777" w:rsidR="00F42303" w:rsidRDefault="00F42303" w:rsidP="00E8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5E3CD" w14:textId="77777777" w:rsidR="00F42303" w:rsidRDefault="00F42303" w:rsidP="00E8564D">
      <w:r>
        <w:separator/>
      </w:r>
    </w:p>
  </w:footnote>
  <w:footnote w:type="continuationSeparator" w:id="0">
    <w:p w14:paraId="0C7B2A8E" w14:textId="77777777" w:rsidR="00F42303" w:rsidRDefault="00F42303" w:rsidP="00E8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ook w:val="04A0" w:firstRow="1" w:lastRow="0" w:firstColumn="1" w:lastColumn="0" w:noHBand="0" w:noVBand="1"/>
    </w:tblPr>
    <w:tblGrid>
      <w:gridCol w:w="3823"/>
      <w:gridCol w:w="4175"/>
      <w:gridCol w:w="1913"/>
    </w:tblGrid>
    <w:tr w:rsidR="00C24EE2" w14:paraId="0393452F" w14:textId="77777777" w:rsidTr="00D023E5">
      <w:trPr>
        <w:trHeight w:val="592"/>
      </w:trPr>
      <w:tc>
        <w:tcPr>
          <w:tcW w:w="3823" w:type="dxa"/>
          <w:vMerge w:val="restart"/>
          <w:vAlign w:val="center"/>
        </w:tcPr>
        <w:p w14:paraId="1916F3C4" w14:textId="77777777" w:rsidR="00C24EE2" w:rsidRPr="00A2384C" w:rsidRDefault="00C24EE2" w:rsidP="00D023E5">
          <w:pPr>
            <w:jc w:val="center"/>
            <w:rPr>
              <w:i/>
              <w:lang w:val="uk-UA"/>
            </w:rPr>
          </w:pPr>
          <w:r w:rsidRPr="00A2384C">
            <w:rPr>
              <w:i/>
              <w:lang w:val="uk-UA"/>
            </w:rPr>
            <w:t>ТОВ</w:t>
          </w:r>
          <w:r>
            <w:rPr>
              <w:i/>
              <w:lang w:val="uk-UA"/>
            </w:rPr>
            <w:t>АРИСТВО З ОБМЕЖЕНОЮ ВІДПОВІДАЛЬНІСТЮ</w:t>
          </w:r>
          <w:r w:rsidRPr="00A2384C">
            <w:rPr>
              <w:i/>
              <w:lang w:val="uk-UA"/>
            </w:rPr>
            <w:t xml:space="preserve"> «ЦЕНТР ПІДВИЩЕННЯ</w:t>
          </w:r>
        </w:p>
        <w:p w14:paraId="20926ED0" w14:textId="77777777" w:rsidR="00C24EE2" w:rsidRPr="003F7B67" w:rsidRDefault="00C24EE2" w:rsidP="00D023E5">
          <w:pPr>
            <w:pStyle w:val="a3"/>
            <w:jc w:val="center"/>
            <w:rPr>
              <w:i/>
              <w:lang w:val="uk-UA"/>
            </w:rPr>
          </w:pPr>
          <w:r w:rsidRPr="00A2384C">
            <w:rPr>
              <w:i/>
              <w:lang w:val="uk-UA"/>
            </w:rPr>
            <w:t>КВАЛІФІКАЦІЇ «ПРОФПРОЕКТ»</w:t>
          </w:r>
        </w:p>
      </w:tc>
      <w:tc>
        <w:tcPr>
          <w:tcW w:w="4175" w:type="dxa"/>
          <w:vAlign w:val="center"/>
        </w:tcPr>
        <w:p w14:paraId="2CB1D56A" w14:textId="77777777" w:rsidR="00C24EE2" w:rsidRPr="003F7B67" w:rsidRDefault="00C24EE2" w:rsidP="00D023E5">
          <w:pPr>
            <w:pStyle w:val="a3"/>
            <w:jc w:val="center"/>
            <w:rPr>
              <w:i/>
              <w:lang w:val="uk-UA"/>
            </w:rPr>
          </w:pPr>
          <w:r w:rsidRPr="005A0139">
            <w:rPr>
              <w:i/>
              <w:lang w:val="uk-UA"/>
            </w:rPr>
            <w:t>К</w:t>
          </w:r>
          <w:r>
            <w:rPr>
              <w:i/>
              <w:lang w:val="uk-UA"/>
            </w:rPr>
            <w:t>ОДЕКС ПРОФЕСІЙНОЇ ЕТИКИ ФАХІВЦЯ БУДІВЕЛЬНОЇ ГАЛУЗІ</w:t>
          </w:r>
        </w:p>
      </w:tc>
      <w:tc>
        <w:tcPr>
          <w:tcW w:w="1913" w:type="dxa"/>
          <w:vAlign w:val="center"/>
        </w:tcPr>
        <w:p w14:paraId="3D5511A9" w14:textId="77777777" w:rsidR="00C24EE2" w:rsidRPr="003F7B67" w:rsidRDefault="00C24EE2" w:rsidP="00D023E5">
          <w:pPr>
            <w:pStyle w:val="a3"/>
            <w:jc w:val="center"/>
            <w:rPr>
              <w:i/>
              <w:lang w:val="uk-UA"/>
            </w:rPr>
          </w:pPr>
          <w:r w:rsidRPr="0000077C">
            <w:rPr>
              <w:i/>
              <w:lang w:val="uk-UA"/>
            </w:rPr>
            <w:t>Ф.ОСП.</w:t>
          </w:r>
          <w:r>
            <w:rPr>
              <w:i/>
              <w:lang w:val="uk-UA"/>
            </w:rPr>
            <w:t>36</w:t>
          </w:r>
        </w:p>
      </w:tc>
    </w:tr>
    <w:tr w:rsidR="00C24EE2" w14:paraId="13E2B6FF" w14:textId="77777777" w:rsidTr="00D023E5">
      <w:trPr>
        <w:trHeight w:val="591"/>
      </w:trPr>
      <w:tc>
        <w:tcPr>
          <w:tcW w:w="3823" w:type="dxa"/>
          <w:vMerge/>
          <w:vAlign w:val="center"/>
        </w:tcPr>
        <w:p w14:paraId="43D1C5CF" w14:textId="77777777" w:rsidR="00C24EE2" w:rsidRPr="00A2384C" w:rsidRDefault="00C24EE2" w:rsidP="00D023E5">
          <w:pPr>
            <w:jc w:val="center"/>
            <w:rPr>
              <w:i/>
              <w:lang w:val="uk-UA"/>
            </w:rPr>
          </w:pPr>
        </w:p>
      </w:tc>
      <w:tc>
        <w:tcPr>
          <w:tcW w:w="4175" w:type="dxa"/>
          <w:vAlign w:val="center"/>
        </w:tcPr>
        <w:p w14:paraId="619E76B5" w14:textId="77777777" w:rsidR="00C24EE2" w:rsidRDefault="00C24EE2" w:rsidP="00D023E5">
          <w:pPr>
            <w:pStyle w:val="a3"/>
            <w:jc w:val="center"/>
            <w:rPr>
              <w:i/>
              <w:lang w:val="uk-UA"/>
            </w:rPr>
          </w:pPr>
          <w:r w:rsidRPr="00F22E08">
            <w:rPr>
              <w:bCs/>
              <w:i/>
              <w:lang w:val="uk-UA"/>
            </w:rPr>
            <w:t>Редакція № </w:t>
          </w:r>
          <w:r>
            <w:rPr>
              <w:bCs/>
              <w:i/>
              <w:lang w:val="en-US"/>
            </w:rPr>
            <w:t>3</w:t>
          </w:r>
          <w:r w:rsidRPr="00F22E08">
            <w:rPr>
              <w:bCs/>
              <w:i/>
              <w:lang w:val="uk-UA"/>
            </w:rPr>
            <w:t xml:space="preserve"> від </w:t>
          </w:r>
          <w:r>
            <w:rPr>
              <w:bCs/>
              <w:i/>
              <w:lang w:val="uk-UA"/>
            </w:rPr>
            <w:t>30</w:t>
          </w:r>
          <w:r w:rsidRPr="00F22E08">
            <w:rPr>
              <w:bCs/>
              <w:i/>
              <w:lang w:val="uk-UA"/>
            </w:rPr>
            <w:t>.</w:t>
          </w:r>
          <w:r>
            <w:rPr>
              <w:bCs/>
              <w:i/>
              <w:lang w:val="uk-UA"/>
            </w:rPr>
            <w:t>04</w:t>
          </w:r>
          <w:r w:rsidRPr="00F22E08">
            <w:rPr>
              <w:bCs/>
              <w:i/>
              <w:lang w:val="uk-UA"/>
            </w:rPr>
            <w:t>.202</w:t>
          </w:r>
          <w:r>
            <w:rPr>
              <w:bCs/>
              <w:i/>
              <w:lang w:val="uk-UA"/>
            </w:rPr>
            <w:t>4</w:t>
          </w:r>
          <w:r w:rsidRPr="00F22E08">
            <w:rPr>
              <w:bCs/>
              <w:i/>
              <w:lang w:val="uk-UA"/>
            </w:rPr>
            <w:t> р.</w:t>
          </w:r>
        </w:p>
      </w:tc>
      <w:tc>
        <w:tcPr>
          <w:tcW w:w="1913" w:type="dxa"/>
          <w:vAlign w:val="center"/>
        </w:tcPr>
        <w:p w14:paraId="173CD5CC" w14:textId="77777777" w:rsidR="00C24EE2" w:rsidRPr="0000077C" w:rsidRDefault="00C24EE2" w:rsidP="00D023E5">
          <w:pPr>
            <w:pStyle w:val="a3"/>
            <w:jc w:val="center"/>
            <w:rPr>
              <w:i/>
              <w:lang w:val="uk-UA"/>
            </w:rPr>
          </w:pPr>
          <w:r w:rsidRPr="003F7B67">
            <w:rPr>
              <w:i/>
              <w:lang w:val="uk-UA"/>
            </w:rPr>
            <w:t xml:space="preserve">Аркуш </w:t>
          </w:r>
          <w:r w:rsidRPr="003F7B67">
            <w:rPr>
              <w:i/>
              <w:lang w:val="uk-UA"/>
            </w:rPr>
            <w:fldChar w:fldCharType="begin"/>
          </w:r>
          <w:r w:rsidRPr="003F7B67">
            <w:rPr>
              <w:i/>
              <w:lang w:val="uk-UA"/>
            </w:rPr>
            <w:instrText xml:space="preserve"> PAGE </w:instrText>
          </w:r>
          <w:r w:rsidRPr="003F7B67">
            <w:rPr>
              <w:i/>
              <w:lang w:val="uk-UA"/>
            </w:rPr>
            <w:fldChar w:fldCharType="separate"/>
          </w:r>
          <w:r>
            <w:rPr>
              <w:i/>
              <w:noProof/>
              <w:lang w:val="uk-UA"/>
            </w:rPr>
            <w:t>2</w:t>
          </w:r>
          <w:r w:rsidRPr="003F7B67">
            <w:rPr>
              <w:i/>
              <w:lang w:val="uk-UA"/>
            </w:rPr>
            <w:fldChar w:fldCharType="end"/>
          </w:r>
          <w:r w:rsidRPr="003F7B67">
            <w:rPr>
              <w:i/>
              <w:lang w:val="uk-UA"/>
            </w:rPr>
            <w:t xml:space="preserve"> з </w:t>
          </w:r>
          <w:r w:rsidRPr="003F7B67">
            <w:rPr>
              <w:i/>
              <w:lang w:val="uk-UA"/>
            </w:rPr>
            <w:fldChar w:fldCharType="begin"/>
          </w:r>
          <w:r w:rsidRPr="003F7B67">
            <w:rPr>
              <w:i/>
              <w:lang w:val="uk-UA"/>
            </w:rPr>
            <w:instrText xml:space="preserve"> NUMPAGES  </w:instrText>
          </w:r>
          <w:r w:rsidRPr="003F7B67">
            <w:rPr>
              <w:i/>
              <w:lang w:val="uk-UA"/>
            </w:rPr>
            <w:fldChar w:fldCharType="separate"/>
          </w:r>
          <w:r>
            <w:rPr>
              <w:i/>
              <w:noProof/>
              <w:lang w:val="uk-UA"/>
            </w:rPr>
            <w:t>2</w:t>
          </w:r>
          <w:r w:rsidRPr="003F7B67">
            <w:rPr>
              <w:i/>
              <w:lang w:val="uk-UA"/>
            </w:rPr>
            <w:fldChar w:fldCharType="end"/>
          </w:r>
        </w:p>
      </w:tc>
    </w:tr>
  </w:tbl>
  <w:p w14:paraId="5A48C649" w14:textId="77777777" w:rsidR="00C24EE2" w:rsidRDefault="00C24E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6C4"/>
    <w:multiLevelType w:val="hybridMultilevel"/>
    <w:tmpl w:val="41D61DB2"/>
    <w:lvl w:ilvl="0" w:tplc="B5728A8A">
      <w:start w:val="1"/>
      <w:numFmt w:val="bullet"/>
      <w:lvlText w:val="➠"/>
      <w:lvlJc w:val="left"/>
      <w:pPr>
        <w:ind w:left="1429" w:hanging="360"/>
      </w:pPr>
      <w:rPr>
        <w:rFonts w:ascii="MS Gothic" w:eastAsia="MS Gothic" w:hAnsi="MS Gothic" w:hint="eastAsia"/>
        <w:sz w:val="24"/>
        <w:szCs w:val="24"/>
      </w:rPr>
    </w:lvl>
    <w:lvl w:ilvl="1" w:tplc="79C602EA">
      <w:start w:val="1"/>
      <w:numFmt w:val="bullet"/>
      <w:suff w:val="space"/>
      <w:lvlText w:val="➠"/>
      <w:lvlJc w:val="left"/>
      <w:pPr>
        <w:ind w:left="1429" w:hanging="360"/>
      </w:pPr>
      <w:rPr>
        <w:rFonts w:ascii="MS Gothic" w:eastAsia="MS Gothic" w:hAnsi="MS Gothic" w:hint="eastAsia"/>
        <w:sz w:val="24"/>
        <w:szCs w:val="24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3370AD"/>
    <w:multiLevelType w:val="hybridMultilevel"/>
    <w:tmpl w:val="5B66C486"/>
    <w:lvl w:ilvl="0" w:tplc="E5CA38A4">
      <w:start w:val="1"/>
      <w:numFmt w:val="bullet"/>
      <w:suff w:val="space"/>
      <w:lvlText w:val="➠"/>
      <w:lvlJc w:val="left"/>
      <w:pPr>
        <w:ind w:left="1429" w:hanging="360"/>
      </w:pPr>
      <w:rPr>
        <w:rFonts w:ascii="MS Gothic" w:eastAsia="MS Gothic" w:hAnsi="MS Gothic" w:hint="eastAsia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504833"/>
    <w:multiLevelType w:val="hybridMultilevel"/>
    <w:tmpl w:val="7E864CBE"/>
    <w:lvl w:ilvl="0" w:tplc="E6B07554">
      <w:start w:val="1"/>
      <w:numFmt w:val="bullet"/>
      <w:suff w:val="space"/>
      <w:lvlText w:val="➠"/>
      <w:lvlJc w:val="left"/>
      <w:pPr>
        <w:ind w:left="1429" w:hanging="360"/>
      </w:pPr>
      <w:rPr>
        <w:rFonts w:ascii="MS Gothic" w:eastAsia="MS Gothic" w:hAnsi="MS Gothic" w:hint="eastAsia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572C52"/>
    <w:multiLevelType w:val="hybridMultilevel"/>
    <w:tmpl w:val="93D008D8"/>
    <w:lvl w:ilvl="0" w:tplc="34A4F990">
      <w:start w:val="1"/>
      <w:numFmt w:val="bullet"/>
      <w:suff w:val="space"/>
      <w:lvlText w:val="➠"/>
      <w:lvlJc w:val="left"/>
      <w:pPr>
        <w:ind w:left="1429" w:hanging="360"/>
      </w:pPr>
      <w:rPr>
        <w:rFonts w:ascii="MS Gothic" w:eastAsia="MS Gothic" w:hAnsi="MS Gothic" w:hint="eastAsia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1115EE8"/>
    <w:multiLevelType w:val="hybridMultilevel"/>
    <w:tmpl w:val="2E0E4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BF7881"/>
    <w:multiLevelType w:val="hybridMultilevel"/>
    <w:tmpl w:val="E428727A"/>
    <w:lvl w:ilvl="0" w:tplc="AEA47AF2">
      <w:start w:val="1"/>
      <w:numFmt w:val="bullet"/>
      <w:suff w:val="space"/>
      <w:lvlText w:val="➠"/>
      <w:lvlJc w:val="left"/>
      <w:pPr>
        <w:ind w:left="1429" w:hanging="360"/>
      </w:pPr>
      <w:rPr>
        <w:rFonts w:ascii="MS Gothic" w:eastAsia="MS Gothic" w:hAnsi="MS Gothic" w:hint="eastAsia"/>
        <w:sz w:val="24"/>
        <w:szCs w:val="24"/>
      </w:rPr>
    </w:lvl>
    <w:lvl w:ilvl="1" w:tplc="547C7744">
      <w:numFmt w:val="bullet"/>
      <w:lvlText w:val="•"/>
      <w:lvlJc w:val="left"/>
      <w:pPr>
        <w:ind w:left="2719" w:hanging="93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11"/>
    <w:rsid w:val="00017B7D"/>
    <w:rsid w:val="000245CD"/>
    <w:rsid w:val="00042D88"/>
    <w:rsid w:val="00060C32"/>
    <w:rsid w:val="00072CB9"/>
    <w:rsid w:val="000A6C5B"/>
    <w:rsid w:val="00134569"/>
    <w:rsid w:val="001627BF"/>
    <w:rsid w:val="00167D92"/>
    <w:rsid w:val="001A224C"/>
    <w:rsid w:val="001A351E"/>
    <w:rsid w:val="002464A2"/>
    <w:rsid w:val="002505AC"/>
    <w:rsid w:val="00263449"/>
    <w:rsid w:val="00291F8A"/>
    <w:rsid w:val="00305381"/>
    <w:rsid w:val="00332D70"/>
    <w:rsid w:val="00370222"/>
    <w:rsid w:val="003A1E80"/>
    <w:rsid w:val="003A4AFC"/>
    <w:rsid w:val="003F56A5"/>
    <w:rsid w:val="003F7B67"/>
    <w:rsid w:val="004000CE"/>
    <w:rsid w:val="00426D0D"/>
    <w:rsid w:val="0043508B"/>
    <w:rsid w:val="004645AD"/>
    <w:rsid w:val="0047660C"/>
    <w:rsid w:val="004D0B39"/>
    <w:rsid w:val="004D2DB2"/>
    <w:rsid w:val="004F4230"/>
    <w:rsid w:val="00500A8F"/>
    <w:rsid w:val="005737F1"/>
    <w:rsid w:val="00592453"/>
    <w:rsid w:val="00592631"/>
    <w:rsid w:val="005A0139"/>
    <w:rsid w:val="005C06B4"/>
    <w:rsid w:val="005E1B82"/>
    <w:rsid w:val="005E63F4"/>
    <w:rsid w:val="00651222"/>
    <w:rsid w:val="00660F96"/>
    <w:rsid w:val="00674C36"/>
    <w:rsid w:val="006C7330"/>
    <w:rsid w:val="006E372A"/>
    <w:rsid w:val="00713111"/>
    <w:rsid w:val="00755BE4"/>
    <w:rsid w:val="007701CA"/>
    <w:rsid w:val="00790E67"/>
    <w:rsid w:val="007B5E43"/>
    <w:rsid w:val="00824E88"/>
    <w:rsid w:val="00833262"/>
    <w:rsid w:val="00871EB7"/>
    <w:rsid w:val="008A50F8"/>
    <w:rsid w:val="008C3F31"/>
    <w:rsid w:val="00900218"/>
    <w:rsid w:val="0093286A"/>
    <w:rsid w:val="009736C3"/>
    <w:rsid w:val="009F54A3"/>
    <w:rsid w:val="00A075C0"/>
    <w:rsid w:val="00A12330"/>
    <w:rsid w:val="00A36736"/>
    <w:rsid w:val="00A551AC"/>
    <w:rsid w:val="00A72A06"/>
    <w:rsid w:val="00A808CC"/>
    <w:rsid w:val="00AE1D70"/>
    <w:rsid w:val="00AE23D1"/>
    <w:rsid w:val="00B26375"/>
    <w:rsid w:val="00B361CC"/>
    <w:rsid w:val="00B65EAD"/>
    <w:rsid w:val="00B96D25"/>
    <w:rsid w:val="00BA48F7"/>
    <w:rsid w:val="00BB330C"/>
    <w:rsid w:val="00BD4E94"/>
    <w:rsid w:val="00BF3ABA"/>
    <w:rsid w:val="00C007BD"/>
    <w:rsid w:val="00C24EE2"/>
    <w:rsid w:val="00C82FCF"/>
    <w:rsid w:val="00CB2B57"/>
    <w:rsid w:val="00CD082B"/>
    <w:rsid w:val="00D044F0"/>
    <w:rsid w:val="00D26AE2"/>
    <w:rsid w:val="00D4270D"/>
    <w:rsid w:val="00D71B94"/>
    <w:rsid w:val="00DA7392"/>
    <w:rsid w:val="00DD00B6"/>
    <w:rsid w:val="00DD7F80"/>
    <w:rsid w:val="00E30148"/>
    <w:rsid w:val="00E4585D"/>
    <w:rsid w:val="00E4663C"/>
    <w:rsid w:val="00E8564D"/>
    <w:rsid w:val="00E90958"/>
    <w:rsid w:val="00E91A21"/>
    <w:rsid w:val="00E929AF"/>
    <w:rsid w:val="00EE0579"/>
    <w:rsid w:val="00F13855"/>
    <w:rsid w:val="00F42303"/>
    <w:rsid w:val="00FB3990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B6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64D"/>
    <w:rPr>
      <w:sz w:val="24"/>
      <w:szCs w:val="24"/>
    </w:rPr>
  </w:style>
  <w:style w:type="paragraph" w:styleId="a5">
    <w:name w:val="footer"/>
    <w:basedOn w:val="a"/>
    <w:link w:val="a6"/>
    <w:rsid w:val="00E8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564D"/>
    <w:rPr>
      <w:sz w:val="24"/>
      <w:szCs w:val="24"/>
    </w:rPr>
  </w:style>
  <w:style w:type="paragraph" w:styleId="a7">
    <w:name w:val="Balloon Text"/>
    <w:basedOn w:val="a"/>
    <w:link w:val="a8"/>
    <w:rsid w:val="00E856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564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8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5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64D"/>
    <w:rPr>
      <w:sz w:val="24"/>
      <w:szCs w:val="24"/>
    </w:rPr>
  </w:style>
  <w:style w:type="paragraph" w:styleId="a5">
    <w:name w:val="footer"/>
    <w:basedOn w:val="a"/>
    <w:link w:val="a6"/>
    <w:rsid w:val="00E8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564D"/>
    <w:rPr>
      <w:sz w:val="24"/>
      <w:szCs w:val="24"/>
    </w:rPr>
  </w:style>
  <w:style w:type="paragraph" w:styleId="a7">
    <w:name w:val="Balloon Text"/>
    <w:basedOn w:val="a"/>
    <w:link w:val="a8"/>
    <w:rsid w:val="00E856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564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8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Назва установи, організації та її підпорядкування</vt:lpstr>
      <vt:lpstr>Назва установи, організації та її підпорядкування</vt:lpstr>
    </vt:vector>
  </TitlesOfParts>
  <Company>Управление Образования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установи, організації та її підпорядкування</dc:title>
  <dc:creator>Татьяна Андреевна</dc:creator>
  <cp:lastModifiedBy>AsUs</cp:lastModifiedBy>
  <cp:revision>3</cp:revision>
  <cp:lastPrinted>2017-08-28T14:11:00Z</cp:lastPrinted>
  <dcterms:created xsi:type="dcterms:W3CDTF">2025-01-21T13:02:00Z</dcterms:created>
  <dcterms:modified xsi:type="dcterms:W3CDTF">2026-06-04T11:16:00Z</dcterms:modified>
</cp:coreProperties>
</file>